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中国电力工程顾问集团新能源有限公司</w:t>
      </w:r>
      <w:r>
        <w:rPr>
          <w:rFonts w:hint="eastAsia" w:ascii="方正小标宋简体" w:eastAsia="方正小标宋简体"/>
          <w:sz w:val="32"/>
          <w:szCs w:val="32"/>
        </w:rPr>
        <w:t>应聘报名表</w:t>
      </w:r>
    </w:p>
    <w:p>
      <w:pPr>
        <w:widowControl/>
        <w:spacing w:line="240" w:lineRule="atLeast"/>
        <w:jc w:val="center"/>
        <w:rPr>
          <w:rFonts w:ascii="微软雅黑" w:hAnsi="微软雅黑" w:eastAsia="微软雅黑" w:cs="宋体"/>
          <w:color w:val="585858"/>
          <w:kern w:val="0"/>
          <w:sz w:val="18"/>
          <w:szCs w:val="18"/>
        </w:rPr>
      </w:pPr>
    </w:p>
    <w:p>
      <w:pPr>
        <w:widowControl/>
        <w:spacing w:line="390" w:lineRule="atLeast"/>
        <w:jc w:val="left"/>
        <w:rPr>
          <w:rFonts w:ascii="微软雅黑" w:hAnsi="微软雅黑" w:eastAsia="微软雅黑" w:cs="宋体"/>
          <w:color w:val="585858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pacing w:line="390" w:lineRule="atLeast"/>
        <w:jc w:val="left"/>
        <w:rPr>
          <w:rFonts w:ascii="微软雅黑" w:hAnsi="微软雅黑" w:eastAsia="微软雅黑" w:cs="宋体"/>
          <w:color w:val="585858"/>
          <w:kern w:val="0"/>
          <w:sz w:val="18"/>
          <w:szCs w:val="1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  <w:lang w:val="en-US" w:eastAsia="zh-CN" w:bidi="ar-SA"/>
        </w:rPr>
        <w:pict>
          <v:shape id="Quad Arrow 2" o:spid="_x0000_s1026" type="#_x0000_t202" style="position:absolute;left:0;margin-left:376.6pt;margin-top:8.45pt;height:93pt;width:74.2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聘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报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>
      <w:pPr>
        <w:spacing w:beforeLines="50"/>
        <w:ind w:left="1" w:leftChars="-135" w:hanging="284" w:hangingChars="101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ascii="宋体" w:hAnsi="宋体"/>
          <w:b/>
          <w:sz w:val="28"/>
          <w:u w:val="single"/>
        </w:rPr>
        <w:t xml:space="preserve">                       </w:t>
      </w:r>
    </w:p>
    <w:tbl>
      <w:tblPr>
        <w:tblStyle w:val="8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3" w:right="-11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初始学历及学位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签订劳动合同单位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相关资格证书（请列明）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9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手机及固定电话号码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EMAIL</w:t>
            </w: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教育及培训经历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近年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napToGrid w:val="0"/>
              <w:spacing w:line="400" w:lineRule="exact"/>
              <w:ind w:firstLine="48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本人签字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spacing w:line="390" w:lineRule="atLeast"/>
        <w:jc w:val="left"/>
        <w:rPr>
          <w:rFonts w:ascii="微软雅黑" w:hAnsi="微软雅黑" w:eastAsia="微软雅黑" w:cs="宋体"/>
          <w:color w:val="585858"/>
          <w:kern w:val="0"/>
          <w:sz w:val="18"/>
          <w:szCs w:val="18"/>
        </w:rPr>
      </w:pPr>
      <w:r>
        <w:rPr>
          <w:rFonts w:hint="eastAsia" w:ascii="宋体" w:hAnsi="宋体"/>
          <w:sz w:val="28"/>
          <w:szCs w:val="28"/>
        </w:rPr>
        <w:t>注：如有需要说明的其它问题，请另附书面材料。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0663"/>
    <w:rsid w:val="000105AD"/>
    <w:rsid w:val="00030F6D"/>
    <w:rsid w:val="0006318E"/>
    <w:rsid w:val="00080E71"/>
    <w:rsid w:val="000F5C6C"/>
    <w:rsid w:val="001833C7"/>
    <w:rsid w:val="001B2829"/>
    <w:rsid w:val="001B3CB8"/>
    <w:rsid w:val="00241276"/>
    <w:rsid w:val="00284A12"/>
    <w:rsid w:val="00307C8F"/>
    <w:rsid w:val="00351BE8"/>
    <w:rsid w:val="003C65C4"/>
    <w:rsid w:val="005215F0"/>
    <w:rsid w:val="00525E0D"/>
    <w:rsid w:val="00526C19"/>
    <w:rsid w:val="00595936"/>
    <w:rsid w:val="005B5C5B"/>
    <w:rsid w:val="005F2052"/>
    <w:rsid w:val="00616143"/>
    <w:rsid w:val="006273B7"/>
    <w:rsid w:val="00670B9D"/>
    <w:rsid w:val="006A17F4"/>
    <w:rsid w:val="007153B7"/>
    <w:rsid w:val="00740E56"/>
    <w:rsid w:val="00766AFF"/>
    <w:rsid w:val="00771D5D"/>
    <w:rsid w:val="0077248D"/>
    <w:rsid w:val="00783977"/>
    <w:rsid w:val="007C160B"/>
    <w:rsid w:val="008048A9"/>
    <w:rsid w:val="00846065"/>
    <w:rsid w:val="00860663"/>
    <w:rsid w:val="0087397C"/>
    <w:rsid w:val="008D4465"/>
    <w:rsid w:val="008F3E06"/>
    <w:rsid w:val="00A17958"/>
    <w:rsid w:val="00AD0CE0"/>
    <w:rsid w:val="00B73AE3"/>
    <w:rsid w:val="00CB617C"/>
    <w:rsid w:val="00CD4CCF"/>
    <w:rsid w:val="00CE303A"/>
    <w:rsid w:val="00D72E5C"/>
    <w:rsid w:val="00DC5E28"/>
    <w:rsid w:val="00DF3664"/>
    <w:rsid w:val="00E04F06"/>
    <w:rsid w:val="00E21E80"/>
    <w:rsid w:val="00E36137"/>
    <w:rsid w:val="00E41E38"/>
    <w:rsid w:val="00E5553D"/>
    <w:rsid w:val="00EB79E9"/>
    <w:rsid w:val="00F43CC6"/>
    <w:rsid w:val="00F652E0"/>
    <w:rsid w:val="00FF1030"/>
    <w:rsid w:val="6497055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2"/>
    <w:unhideWhenUsed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1203</Characters>
  <Lines>10</Lines>
  <Paragraphs>2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2014-10-28T00:31:00Z</dcterms:created>
  <dc:creator>xmli</dc:creator>
  <cp:lastModifiedBy>Administrator</cp:lastModifiedBy>
  <dcterms:modified xsi:type="dcterms:W3CDTF">2014-11-04T08:14:01Z</dcterms:modified>
  <dc:title>中国电力工程顾问集团新能源有限公司应聘报名表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